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 w:val="24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Subject:</w:t>
      </w:r>
      <w:r w:rsidRPr="00EA4DCA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</w:t>
      </w:r>
      <w:r w:rsidR="00853C70" w:rsidRPr="00853C70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Oil and Gas Sales and Marketing</w:t>
      </w:r>
    </w:p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Maximum Time Allowed: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 xml:space="preserve"> 3 hours </w:t>
      </w:r>
    </w:p>
    <w:p w:rsidR="00C25BA2" w:rsidRDefault="002B28D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szCs w:val="24"/>
          <w:lang w:eastAsia="en-GB"/>
        </w:rPr>
        <w:t>Instructions</w:t>
      </w:r>
      <w:r w:rsidRPr="00EA4DCA">
        <w:rPr>
          <w:rFonts w:ascii="Calibri Light" w:eastAsia="Times New Roman" w:hAnsi="Calibri Light" w:cs="Tahoma"/>
          <w:sz w:val="24"/>
          <w:szCs w:val="24"/>
          <w:lang w:eastAsia="en-GB"/>
        </w:rPr>
        <w:t xml:space="preserve">: </w:t>
      </w:r>
      <w:r w:rsidR="00737DC0" w:rsidRPr="00EA4DCA">
        <w:rPr>
          <w:rFonts w:ascii="Calibri Light" w:eastAsia="Times New Roman" w:hAnsi="Calibri Light" w:cs="Tahoma"/>
          <w:szCs w:val="24"/>
          <w:lang w:eastAsia="en-GB"/>
        </w:rPr>
        <w:t xml:space="preserve">Do not write on any part of the exam paper. All rough work should be done in your answer booklet. 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>All questions carry equal marks. You are required to answer only FOUR questions</w:t>
      </w:r>
      <w:r w:rsidR="00C25BA2">
        <w:rPr>
          <w:rFonts w:ascii="Calibri Light" w:eastAsia="Times New Roman" w:hAnsi="Calibri Light" w:cs="Tahoma"/>
          <w:szCs w:val="24"/>
          <w:lang w:eastAsia="en-GB"/>
        </w:rPr>
        <w:t xml:space="preserve">. </w:t>
      </w:r>
    </w:p>
    <w:p w:rsidR="006C3923" w:rsidRDefault="006C3923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</w:p>
    <w:p w:rsidR="002B28DC" w:rsidRPr="00EA4DCA" w:rsidRDefault="00C334FE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13335</wp:posOffset>
                </wp:positionV>
                <wp:extent cx="6162675" cy="0"/>
                <wp:effectExtent l="5715" t="13970" r="13335" b="5080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5D77B7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1.05pt" to="470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ZnHgIAADYEAAAOAAAAZHJzL2Uyb0RvYy54bWysU02P2yAQvVfqf0Dcs46zjjex4qwqO+ll&#10;242U7Q8ggG1UDAhInKjqf+9APpRtL1VVH/DAzDzevBkWz8deogO3TmhV4vRhjBFXVDOh2hJ/e1uP&#10;Zhg5TxQjUite4hN3+Hn58cNiMAWf6E5Lxi0CEOWKwZS4894USeJox3viHrThCpyNtj3xsLVtwiwZ&#10;AL2XyWQ8zpNBW2asptw5OK3PTryM+E3DqX9tGsc9kiUGbj6uNq67sCbLBSlaS0wn6IUG+QcWPREK&#10;Lr1B1cQTtLfiD6heUKudbvwD1X2im0ZQHmuAatLxb9VsO2J4rAXEceYmk/t/sPTrYWORYCWeYKRI&#10;Dy3aektE23lUaaVAQG3RY9BpMK6A8EptbKiUHtXWvGj63SGlq46olke+bycDIGnISN6lhI0zcNtu&#10;+KIZxJC911G0Y2P7AAlyoGPszenWG370iMJhnuaT/GmKEb36ElJcE411/jPXPQpGiaVQQTZSkMOL&#10;84EIKa4h4VjptZAytl4qNJR4Pp1MY4LTUrDgDGHOtrtKWnQgYXjiF6sCz32Y1XvFIljHCVtdbE+E&#10;PNtwuVQBD0oBOhfrPB0/5uP5araaZaNskq9G2biuR5/WVTbK1+nTtH6sq6pOfwZqaVZ0gjGuArvr&#10;pKbZ303C5c2cZ+w2qzcZkvfoUS8ge/1H0rGXoX3nQdhpdtrYa49hOGPw5SGF6b/fg33/3Je/AAAA&#10;//8DAFBLAwQUAAYACAAAACEAievf8NwAAAAHAQAADwAAAGRycy9kb3ducmV2LnhtbEyPQU/CQBSE&#10;7yb+h80z8UJgl6JEarfEqL15ASVeH91H29h9W7oLVH69ixc9TmYy8022HGwrjtT7xrGG6USBIC6d&#10;abjS8PFejB9A+IBssHVMGr7JwzK/vsowNe7EKzquQyViCfsUNdQhdKmUvqzJop+4jjh6O9dbDFH2&#10;lTQ9nmK5bWWi1FxabDgu1NjRc03l1/pgNfhiQ/viPCpH6nNWOUr2L2+vqPXtzfD0CCLQEP7CcMGP&#10;6JBHpq07sPGi1TCeqfglaEimIKK/uFP3ILa/WuaZ/M+f/wAAAP//AwBQSwECLQAUAAYACAAAACEA&#10;toM4kv4AAADhAQAAEwAAAAAAAAAAAAAAAAAAAAAAW0NvbnRlbnRfVHlwZXNdLnhtbFBLAQItABQA&#10;BgAIAAAAIQA4/SH/1gAAAJQBAAALAAAAAAAAAAAAAAAAAC8BAABfcmVscy8ucmVsc1BLAQItABQA&#10;BgAIAAAAIQCSt6ZnHgIAADYEAAAOAAAAAAAAAAAAAAAAAC4CAABkcnMvZTJvRG9jLnhtbFBLAQIt&#10;ABQABgAIAAAAIQCJ69/w3AAAAAcBAAAPAAAAAAAAAAAAAAAAAHgEAABkcnMvZG93bnJldi54bWxQ&#10;SwUGAAAAAAQABADzAAAAgQUAAAAA&#10;"/>
            </w:pict>
          </mc:Fallback>
        </mc:AlternateConten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szCs w:val="21"/>
          <w:highlight w:val="lightGray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1</w:t>
      </w:r>
    </w:p>
    <w:p w:rsidR="003D4488" w:rsidRPr="00EA4DCA" w:rsidRDefault="00853C70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Aside integrated projects, discuss two (2) business structures typically used in liquefied natural gas (LNG) production and transportation. [25]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2</w:t>
      </w:r>
    </w:p>
    <w:p w:rsidR="003D4488" w:rsidRPr="00EA4DCA" w:rsidRDefault="00E20A2C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The </w:t>
      </w:r>
      <w:r w:rsidR="00915279">
        <w:rPr>
          <w:rFonts w:ascii="Calibri Light" w:eastAsia="Times New Roman" w:hAnsi="Calibri Light" w:cs="Tahoma"/>
          <w:lang w:eastAsia="en-GB"/>
        </w:rPr>
        <w:t>liquefied natural gas</w:t>
      </w:r>
      <w:r>
        <w:rPr>
          <w:rFonts w:ascii="Calibri Light" w:eastAsia="Times New Roman" w:hAnsi="Calibri Light" w:cs="Tahoma"/>
          <w:lang w:eastAsia="en-GB"/>
        </w:rPr>
        <w:t xml:space="preserve"> industry originally evolved around two separate regional markets. Give an account on these markets. [25]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A4DCA">
        <w:rPr>
          <w:rFonts w:ascii="Calibri Light" w:eastAsia="Times New Roman" w:hAnsi="Calibri Light" w:cs="Tahoma"/>
          <w:lang w:eastAsia="en-GB"/>
        </w:rPr>
        <w:t xml:space="preserve">                                 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3</w:t>
      </w:r>
    </w:p>
    <w:p w:rsidR="00AD008E" w:rsidRPr="00EA4DCA" w:rsidRDefault="00E20A2C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Evaluate in detail, two (2) supply side events known to cause oil price volatility. [25]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4</w:t>
      </w:r>
    </w:p>
    <w:p w:rsidR="003D4488" w:rsidRPr="00EA4DCA" w:rsidRDefault="00915279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What are some of the uses of natural gas? Discuss any five (5) residential, commercial and/or industrial uses. [25]</w:t>
      </w:r>
    </w:p>
    <w:p w:rsidR="003D4488" w:rsidRPr="00EA4DCA" w:rsidRDefault="003D4488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5</w:t>
      </w:r>
    </w:p>
    <w:p w:rsidR="00AD008E" w:rsidRDefault="00915279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Describe three (3) major shipping agreements under which liquefied natural gas (LNG) may be sold. [15]</w:t>
      </w:r>
    </w:p>
    <w:p w:rsidR="00915279" w:rsidRPr="00EA4DCA" w:rsidRDefault="00915279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Examine two (2) ship designs for LNG shipping. [10]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6</w:t>
      </w:r>
    </w:p>
    <w:p w:rsidR="00AD008E" w:rsidRDefault="00915279" w:rsidP="00284840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Describe crude oil characteristics, in relation to their API and sulphur contents. [10]</w:t>
      </w:r>
    </w:p>
    <w:p w:rsidR="00915279" w:rsidRDefault="00915279" w:rsidP="00284840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Give an account on oil markers and their role in oil pricing. Discuss the major oil markers and their relationships in oil pricing. [15]</w:t>
      </w: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Pr="00EA4DCA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10CB0" w:rsidRDefault="00710CB0" w:rsidP="00284840">
      <w:pPr>
        <w:spacing w:after="0"/>
        <w:rPr>
          <w:rFonts w:ascii="Calibri Light" w:hAnsi="Calibri Light"/>
        </w:rPr>
      </w:pPr>
    </w:p>
    <w:p w:rsidR="003D4488" w:rsidRPr="00710CB0" w:rsidRDefault="003D4488" w:rsidP="006C3923">
      <w:pPr>
        <w:tabs>
          <w:tab w:val="left" w:pos="2325"/>
        </w:tabs>
        <w:spacing w:after="0"/>
        <w:rPr>
          <w:rFonts w:ascii="Calibri Light" w:hAnsi="Calibri Light"/>
        </w:rPr>
      </w:pPr>
      <w:bookmarkStart w:id="0" w:name="_GoBack"/>
      <w:bookmarkEnd w:id="0"/>
    </w:p>
    <w:sectPr w:rsidR="003D4488" w:rsidRPr="00710CB0" w:rsidSect="002B28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438" w:rsidRDefault="00FA7438">
      <w:pPr>
        <w:spacing w:after="0" w:line="240" w:lineRule="auto"/>
      </w:pPr>
      <w:r>
        <w:separator/>
      </w:r>
    </w:p>
  </w:endnote>
  <w:endnote w:type="continuationSeparator" w:id="0">
    <w:p w:rsidR="00FA7438" w:rsidRDefault="00FA7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DC0" w:rsidRPr="006C3923" w:rsidRDefault="00737DC0" w:rsidP="00737DC0">
    <w:pPr>
      <w:pStyle w:val="Footer"/>
      <w:jc w:val="center"/>
      <w:rPr>
        <w:rFonts w:ascii="Calibri Light" w:hAnsi="Calibri Light"/>
        <w:b/>
        <w:color w:val="A6A6A6"/>
        <w:sz w:val="18"/>
      </w:rPr>
    </w:pPr>
    <w:r w:rsidRPr="006C3923">
      <w:rPr>
        <w:rFonts w:ascii="Calibri Light" w:hAnsi="Calibri Light"/>
        <w:b/>
        <w:color w:val="A6A6A6"/>
        <w:sz w:val="18"/>
      </w:rPr>
      <w:t>___________________________________________________________________________________________________________</w:t>
    </w:r>
  </w:p>
  <w:p w:rsidR="00737DC0" w:rsidRPr="001E04F5" w:rsidRDefault="00737DC0" w:rsidP="00737DC0">
    <w:pPr>
      <w:tabs>
        <w:tab w:val="center" w:pos="4513"/>
        <w:tab w:val="right" w:pos="9026"/>
      </w:tabs>
      <w:jc w:val="center"/>
      <w:rPr>
        <w:rFonts w:ascii="Calibri Light" w:hAnsi="Calibri Light"/>
        <w:b/>
        <w:color w:val="000000"/>
        <w:sz w:val="20"/>
      </w:rPr>
    </w:pPr>
    <w:r w:rsidRPr="001E04F5">
      <w:rPr>
        <w:rFonts w:ascii="Calibri Light" w:hAnsi="Calibri Light" w:cs="Tahoma"/>
        <w:b/>
        <w:color w:val="000000"/>
        <w:sz w:val="16"/>
      </w:rPr>
      <w:t xml:space="preserve">INSTITUTE FOR PROFESSIONAL AND EXECUTIVE DEVELOPMENT </w:t>
    </w:r>
    <w:r w:rsidR="006C3923" w:rsidRPr="001E04F5">
      <w:rPr>
        <w:rFonts w:ascii="Calibri Light" w:hAnsi="Calibri Light" w:cs="Tahoma"/>
        <w:b/>
        <w:color w:val="000000"/>
        <w:sz w:val="16"/>
      </w:rPr>
      <w:t>– GREAT BRITAIN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438" w:rsidRDefault="00FA7438">
      <w:pPr>
        <w:spacing w:after="0" w:line="240" w:lineRule="auto"/>
      </w:pPr>
      <w:r>
        <w:separator/>
      </w:r>
    </w:p>
  </w:footnote>
  <w:footnote w:type="continuationSeparator" w:id="0">
    <w:p w:rsidR="00FA7438" w:rsidRDefault="00FA7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B37" w:rsidRDefault="00C334FE" w:rsidP="00EB0B37">
    <w:pPr>
      <w:spacing w:before="240"/>
    </w:pPr>
    <w:r w:rsidRPr="00EA4DCA">
      <w:rPr>
        <w:rFonts w:ascii="Calibri Light" w:hAnsi="Calibri Light"/>
        <w:noProof/>
        <w:sz w:val="12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5454650</wp:posOffset>
          </wp:positionH>
          <wp:positionV relativeFrom="paragraph">
            <wp:posOffset>-151765</wp:posOffset>
          </wp:positionV>
          <wp:extent cx="683260" cy="663575"/>
          <wp:effectExtent l="0" t="0" r="254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260" cy="663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8DC" w:rsidRPr="00EA4DCA">
      <w:rPr>
        <w:rFonts w:ascii="Calibri Light" w:hAnsi="Calibri Light" w:cs="Tahoma"/>
        <w:sz w:val="24"/>
      </w:rPr>
      <w:t xml:space="preserve">IPED </w:t>
    </w:r>
    <w:r w:rsidR="004A4F31" w:rsidRPr="00EA4DCA">
      <w:rPr>
        <w:rFonts w:ascii="Calibri Light" w:hAnsi="Calibri Light" w:cs="Tahoma"/>
        <w:sz w:val="24"/>
      </w:rPr>
      <w:t>(</w:t>
    </w:r>
    <w:r w:rsidR="002B28DC" w:rsidRPr="00EA4DCA">
      <w:rPr>
        <w:rFonts w:ascii="Calibri Light" w:hAnsi="Calibri Light" w:cs="Tahoma"/>
        <w:sz w:val="24"/>
      </w:rPr>
      <w:t>UK</w:t>
    </w:r>
    <w:r w:rsidR="004A4F31" w:rsidRPr="00EA4DCA">
      <w:rPr>
        <w:rFonts w:ascii="Calibri Light" w:hAnsi="Calibri Light" w:cs="Tahoma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A402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DA1D15"/>
    <w:multiLevelType w:val="hybridMultilevel"/>
    <w:tmpl w:val="D73E00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D24C8"/>
    <w:multiLevelType w:val="hybridMultilevel"/>
    <w:tmpl w:val="9FB8D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54175"/>
    <w:multiLevelType w:val="hybridMultilevel"/>
    <w:tmpl w:val="EBC8E1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DC"/>
    <w:rsid w:val="00060B9D"/>
    <w:rsid w:val="000963A7"/>
    <w:rsid w:val="000A29C9"/>
    <w:rsid w:val="00126C17"/>
    <w:rsid w:val="001E04F5"/>
    <w:rsid w:val="002128AF"/>
    <w:rsid w:val="00284840"/>
    <w:rsid w:val="002857F6"/>
    <w:rsid w:val="002B28DC"/>
    <w:rsid w:val="002E5F63"/>
    <w:rsid w:val="00355279"/>
    <w:rsid w:val="003C4335"/>
    <w:rsid w:val="003D4488"/>
    <w:rsid w:val="003F633C"/>
    <w:rsid w:val="00443C91"/>
    <w:rsid w:val="00492F72"/>
    <w:rsid w:val="0049630A"/>
    <w:rsid w:val="004A4F31"/>
    <w:rsid w:val="0056364C"/>
    <w:rsid w:val="00563A51"/>
    <w:rsid w:val="005D022C"/>
    <w:rsid w:val="006241F7"/>
    <w:rsid w:val="006252B6"/>
    <w:rsid w:val="0062789B"/>
    <w:rsid w:val="006C3923"/>
    <w:rsid w:val="006D4076"/>
    <w:rsid w:val="006F2809"/>
    <w:rsid w:val="00710CB0"/>
    <w:rsid w:val="00731E09"/>
    <w:rsid w:val="00737DC0"/>
    <w:rsid w:val="00853C70"/>
    <w:rsid w:val="00865740"/>
    <w:rsid w:val="0088385D"/>
    <w:rsid w:val="008946EA"/>
    <w:rsid w:val="008E637A"/>
    <w:rsid w:val="008F73D6"/>
    <w:rsid w:val="00915279"/>
    <w:rsid w:val="009862E2"/>
    <w:rsid w:val="009E53EA"/>
    <w:rsid w:val="00A03873"/>
    <w:rsid w:val="00A36B22"/>
    <w:rsid w:val="00A37FC6"/>
    <w:rsid w:val="00A63C6D"/>
    <w:rsid w:val="00A679F3"/>
    <w:rsid w:val="00AC46D6"/>
    <w:rsid w:val="00AD008E"/>
    <w:rsid w:val="00C222D5"/>
    <w:rsid w:val="00C25BA2"/>
    <w:rsid w:val="00C334FE"/>
    <w:rsid w:val="00C95DFB"/>
    <w:rsid w:val="00D404FA"/>
    <w:rsid w:val="00D63DF5"/>
    <w:rsid w:val="00D9548C"/>
    <w:rsid w:val="00DF59A7"/>
    <w:rsid w:val="00E20A2C"/>
    <w:rsid w:val="00E54F40"/>
    <w:rsid w:val="00E85111"/>
    <w:rsid w:val="00EA4DCA"/>
    <w:rsid w:val="00EB0B37"/>
    <w:rsid w:val="00F103DB"/>
    <w:rsid w:val="00F86FC6"/>
    <w:rsid w:val="00F976E3"/>
    <w:rsid w:val="00FA7438"/>
    <w:rsid w:val="00FC5FB8"/>
    <w:rsid w:val="00FF4521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6D6E11-E0BE-4687-B431-F11004DB6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link w:val="Header"/>
    <w:rsid w:val="002B28D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link w:val="Footer"/>
    <w:rsid w:val="002B28D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0CB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33870-1A34-4A53-AD62-5D48490B0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IPED</dc:creator>
  <cp:keywords/>
  <cp:lastModifiedBy>IPED GB</cp:lastModifiedBy>
  <cp:revision>2</cp:revision>
  <cp:lastPrinted>2015-04-19T19:03:00Z</cp:lastPrinted>
  <dcterms:created xsi:type="dcterms:W3CDTF">2017-12-14T14:53:00Z</dcterms:created>
  <dcterms:modified xsi:type="dcterms:W3CDTF">2017-12-14T14:53:00Z</dcterms:modified>
</cp:coreProperties>
</file>